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1A8F" w14:textId="77777777" w:rsidR="004B5375" w:rsidRDefault="00000000">
      <w:pPr>
        <w:spacing w:after="180" w:line="259" w:lineRule="auto"/>
        <w:ind w:left="3812" w:firstLine="0"/>
        <w:jc w:val="left"/>
      </w:pPr>
      <w:r>
        <w:rPr>
          <w:noProof/>
        </w:rPr>
        <w:drawing>
          <wp:inline distT="0" distB="0" distL="0" distR="0" wp14:anchorId="39A679E7" wp14:editId="429F7406">
            <wp:extent cx="1047750" cy="105854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9CA4" w14:textId="77777777" w:rsidR="004B5375" w:rsidRDefault="00000000">
      <w:pPr>
        <w:spacing w:after="0" w:line="259" w:lineRule="auto"/>
        <w:ind w:left="9" w:firstLine="0"/>
      </w:pPr>
      <w:r>
        <w:rPr>
          <w:b/>
          <w:sz w:val="48"/>
          <w:u w:val="single" w:color="000000"/>
        </w:rPr>
        <w:t>Buffet/Catering Options</w:t>
      </w:r>
      <w:r>
        <w:rPr>
          <w:b/>
          <w:sz w:val="48"/>
        </w:rPr>
        <w:t xml:space="preserve"> </w:t>
      </w:r>
    </w:p>
    <w:p w14:paraId="4C861E5D" w14:textId="77777777" w:rsidR="004B5375" w:rsidRDefault="00000000">
      <w:pPr>
        <w:spacing w:after="80" w:line="259" w:lineRule="auto"/>
        <w:ind w:left="82" w:firstLine="0"/>
      </w:pPr>
      <w:r>
        <w:rPr>
          <w:b/>
          <w:sz w:val="32"/>
        </w:rPr>
        <w:t xml:space="preserve"> </w:t>
      </w:r>
    </w:p>
    <w:p w14:paraId="5047A702" w14:textId="77777777" w:rsidR="004B5375" w:rsidRDefault="00000000">
      <w:pPr>
        <w:spacing w:after="0" w:line="259" w:lineRule="auto"/>
        <w:ind w:left="20"/>
      </w:pPr>
      <w:r>
        <w:rPr>
          <w:b/>
          <w:sz w:val="44"/>
          <w:u w:val="single" w:color="000000"/>
        </w:rPr>
        <w:t>Entrees</w:t>
      </w:r>
      <w:r>
        <w:rPr>
          <w:b/>
          <w:sz w:val="44"/>
        </w:rPr>
        <w:t xml:space="preserve">: </w:t>
      </w:r>
    </w:p>
    <w:p w14:paraId="67DECDAB" w14:textId="77777777" w:rsidR="004B5375" w:rsidRDefault="00000000">
      <w:pPr>
        <w:spacing w:after="0" w:line="259" w:lineRule="auto"/>
        <w:ind w:left="82" w:firstLine="0"/>
      </w:pPr>
      <w:r>
        <w:rPr>
          <w:b/>
          <w:sz w:val="32"/>
        </w:rPr>
        <w:t xml:space="preserve"> </w:t>
      </w:r>
    </w:p>
    <w:p w14:paraId="69850012" w14:textId="77777777" w:rsidR="004B5375" w:rsidRDefault="00000000">
      <w:pPr>
        <w:pStyle w:val="Heading1"/>
        <w:ind w:left="21" w:right="1"/>
      </w:pPr>
      <w:r>
        <w:t xml:space="preserve">Salmon Santorini </w:t>
      </w:r>
    </w:p>
    <w:p w14:paraId="4C4350E3" w14:textId="74DB918B" w:rsidR="004B5375" w:rsidRDefault="00000000" w:rsidP="005E6334">
      <w:pPr>
        <w:ind w:left="20" w:right="10"/>
      </w:pPr>
      <w:r>
        <w:t xml:space="preserve">Seared salmon fillets over rice, topped with sun dried tomatoes, capers, olives, and a white wine lemon butter sauce. </w:t>
      </w:r>
    </w:p>
    <w:p w14:paraId="4D82FDE3" w14:textId="4830F62E" w:rsidR="004B5375" w:rsidRDefault="004B5375">
      <w:pPr>
        <w:spacing w:after="50" w:line="259" w:lineRule="auto"/>
        <w:ind w:left="0" w:firstLine="0"/>
        <w:jc w:val="left"/>
      </w:pPr>
    </w:p>
    <w:p w14:paraId="36574EEE" w14:textId="77777777" w:rsidR="00AD6570" w:rsidRDefault="00AD6570">
      <w:pPr>
        <w:spacing w:after="50" w:line="259" w:lineRule="auto"/>
        <w:ind w:left="0" w:firstLine="0"/>
        <w:jc w:val="left"/>
      </w:pPr>
    </w:p>
    <w:p w14:paraId="3552DD1C" w14:textId="77777777" w:rsidR="004B5375" w:rsidRDefault="00000000">
      <w:pPr>
        <w:pStyle w:val="Heading1"/>
        <w:ind w:left="21" w:right="1"/>
      </w:pPr>
      <w:r>
        <w:t>Mt. Mitchell Meatloaf</w:t>
      </w:r>
      <w:r>
        <w:rPr>
          <w:b w:val="0"/>
          <w:sz w:val="24"/>
        </w:rPr>
        <w:t xml:space="preserve"> </w:t>
      </w:r>
    </w:p>
    <w:p w14:paraId="46F94760" w14:textId="77777777" w:rsidR="004B5375" w:rsidRDefault="00000000">
      <w:pPr>
        <w:ind w:left="20" w:right="129"/>
      </w:pPr>
      <w:r>
        <w:t xml:space="preserve">Topped with brown gravy and fried onions.   </w:t>
      </w:r>
    </w:p>
    <w:p w14:paraId="6433FD4C" w14:textId="7A167FF9" w:rsidR="004B5375" w:rsidRDefault="00000000">
      <w:pPr>
        <w:ind w:left="20"/>
      </w:pPr>
      <w:r>
        <w:t xml:space="preserve">Served with mashed potatoes and green beans. </w:t>
      </w:r>
    </w:p>
    <w:p w14:paraId="39893B21" w14:textId="77777777" w:rsidR="004B5375" w:rsidRDefault="00000000">
      <w:pPr>
        <w:spacing w:after="60" w:line="252" w:lineRule="auto"/>
        <w:ind w:left="0" w:right="4608" w:firstLine="0"/>
        <w:jc w:val="left"/>
        <w:rPr>
          <w:sz w:val="24"/>
        </w:rPr>
      </w:pPr>
      <w:r>
        <w:t xml:space="preserve"> </w:t>
      </w:r>
      <w:r>
        <w:rPr>
          <w:sz w:val="24"/>
        </w:rPr>
        <w:t xml:space="preserve"> </w:t>
      </w:r>
    </w:p>
    <w:p w14:paraId="7D5EF114" w14:textId="77777777" w:rsidR="00AD6570" w:rsidRDefault="00AD6570">
      <w:pPr>
        <w:spacing w:after="60" w:line="252" w:lineRule="auto"/>
        <w:ind w:left="0" w:right="4608" w:firstLine="0"/>
        <w:jc w:val="left"/>
      </w:pPr>
    </w:p>
    <w:p w14:paraId="60AE37C1" w14:textId="77777777" w:rsidR="004B5375" w:rsidRDefault="00000000">
      <w:pPr>
        <w:pStyle w:val="Heading1"/>
        <w:ind w:left="21" w:right="1"/>
      </w:pPr>
      <w:r>
        <w:t xml:space="preserve">Chicken Piccata </w:t>
      </w:r>
      <w:r>
        <w:rPr>
          <w:b w:val="0"/>
          <w:sz w:val="24"/>
        </w:rPr>
        <w:t xml:space="preserve"> </w:t>
      </w:r>
    </w:p>
    <w:p w14:paraId="3EF44BCF" w14:textId="706FE400" w:rsidR="004B5375" w:rsidRDefault="00000000" w:rsidP="005E6334">
      <w:pPr>
        <w:ind w:left="20" w:right="10"/>
      </w:pPr>
      <w:r>
        <w:t>Lightly breaded chicken breasts served over</w:t>
      </w:r>
      <w:r w:rsidR="004F04AB">
        <w:t xml:space="preserve"> rice or</w:t>
      </w:r>
      <w:r>
        <w:t xml:space="preserve"> pasta, topped with lemon, capers, and a white wine butter sauce.  </w:t>
      </w:r>
    </w:p>
    <w:p w14:paraId="0993641C" w14:textId="7801B693" w:rsidR="004B5375" w:rsidRDefault="004B5375" w:rsidP="005E6334">
      <w:pPr>
        <w:spacing w:after="14" w:line="259" w:lineRule="auto"/>
        <w:ind w:left="72" w:firstLine="0"/>
        <w:jc w:val="both"/>
      </w:pPr>
    </w:p>
    <w:p w14:paraId="22EDCFA0" w14:textId="77777777" w:rsidR="00AD6570" w:rsidRDefault="00AD6570" w:rsidP="005E6334">
      <w:pPr>
        <w:spacing w:after="14" w:line="259" w:lineRule="auto"/>
        <w:ind w:left="72" w:firstLine="0"/>
        <w:jc w:val="both"/>
      </w:pPr>
    </w:p>
    <w:p w14:paraId="7674409D" w14:textId="77777777" w:rsidR="004B5375" w:rsidRDefault="00000000">
      <w:pPr>
        <w:pStyle w:val="Heading1"/>
        <w:ind w:left="21"/>
      </w:pPr>
      <w:r>
        <w:t xml:space="preserve">Baked Chicken </w:t>
      </w:r>
      <w:r>
        <w:rPr>
          <w:b w:val="0"/>
          <w:sz w:val="24"/>
        </w:rPr>
        <w:t xml:space="preserve"> </w:t>
      </w:r>
    </w:p>
    <w:p w14:paraId="64DFBAF3" w14:textId="7ABD48AD" w:rsidR="004B5375" w:rsidRDefault="005E6334">
      <w:pPr>
        <w:ind w:left="20" w:right="10"/>
      </w:pPr>
      <w:r>
        <w:t xml:space="preserve">Smoked chicken quarters served over rice with seasonal vegetables. </w:t>
      </w:r>
    </w:p>
    <w:p w14:paraId="04618FA7" w14:textId="36DD5527" w:rsidR="00AD6570" w:rsidRDefault="00AD6570" w:rsidP="00AD6570">
      <w:pPr>
        <w:ind w:left="20" w:right="10"/>
      </w:pPr>
    </w:p>
    <w:p w14:paraId="4E91F790" w14:textId="77777777" w:rsidR="005E6334" w:rsidRDefault="005E6334" w:rsidP="005E6334">
      <w:pPr>
        <w:pStyle w:val="Heading1"/>
        <w:ind w:left="0" w:firstLine="0"/>
        <w:jc w:val="both"/>
      </w:pPr>
    </w:p>
    <w:p w14:paraId="5A3A4113" w14:textId="7EDBBA96" w:rsidR="004B5375" w:rsidRDefault="00000000">
      <w:pPr>
        <w:pStyle w:val="Heading1"/>
        <w:ind w:left="21"/>
      </w:pPr>
      <w:r>
        <w:t>Pulled Pork BBQ</w:t>
      </w:r>
      <w:r>
        <w:rPr>
          <w:b w:val="0"/>
          <w:sz w:val="24"/>
        </w:rPr>
        <w:t xml:space="preserve"> </w:t>
      </w:r>
    </w:p>
    <w:p w14:paraId="07DF501F" w14:textId="4CEBE641" w:rsidR="004B5375" w:rsidRDefault="00000000">
      <w:pPr>
        <w:ind w:left="20" w:right="10"/>
      </w:pPr>
      <w:r>
        <w:t xml:space="preserve">Traditional hickory-smoked pork BBQ, served with Texas toast, baked, beans, mac &amp; cheese, and Cole slaw.  </w:t>
      </w:r>
    </w:p>
    <w:p w14:paraId="734DFC65" w14:textId="77777777" w:rsidR="005E6334" w:rsidRDefault="005E6334" w:rsidP="00AD6570">
      <w:pPr>
        <w:spacing w:after="0" w:line="259" w:lineRule="auto"/>
        <w:jc w:val="both"/>
        <w:rPr>
          <w:b/>
          <w:sz w:val="44"/>
          <w:u w:val="single" w:color="000000"/>
        </w:rPr>
      </w:pPr>
    </w:p>
    <w:p w14:paraId="5F8B5C32" w14:textId="51F138B7" w:rsidR="005E6334" w:rsidRDefault="005E6334" w:rsidP="005E6334">
      <w:pPr>
        <w:spacing w:after="0" w:line="259" w:lineRule="auto"/>
        <w:ind w:left="0" w:firstLine="0"/>
        <w:jc w:val="both"/>
        <w:rPr>
          <w:b/>
          <w:sz w:val="44"/>
          <w:u w:val="single" w:color="000000"/>
        </w:rPr>
      </w:pPr>
      <w:r>
        <w:rPr>
          <w:b/>
          <w:sz w:val="44"/>
          <w:u w:val="single" w:color="000000"/>
        </w:rPr>
        <w:br w:type="page"/>
      </w:r>
    </w:p>
    <w:p w14:paraId="2E199661" w14:textId="77777777" w:rsidR="005E6334" w:rsidRDefault="005E6334">
      <w:pPr>
        <w:spacing w:after="0" w:line="259" w:lineRule="auto"/>
        <w:ind w:left="20"/>
        <w:rPr>
          <w:b/>
          <w:sz w:val="44"/>
          <w:u w:val="single" w:color="000000"/>
        </w:rPr>
      </w:pPr>
    </w:p>
    <w:p w14:paraId="1D116884" w14:textId="66FDFA4C" w:rsidR="004B5375" w:rsidRDefault="00000000">
      <w:pPr>
        <w:spacing w:after="0" w:line="259" w:lineRule="auto"/>
        <w:ind w:left="20"/>
      </w:pPr>
      <w:r>
        <w:rPr>
          <w:b/>
          <w:sz w:val="44"/>
          <w:u w:val="single" w:color="000000"/>
        </w:rPr>
        <w:t>Stations</w:t>
      </w:r>
      <w:r>
        <w:rPr>
          <w:b/>
          <w:sz w:val="44"/>
        </w:rPr>
        <w:t xml:space="preserve">: </w:t>
      </w:r>
    </w:p>
    <w:p w14:paraId="3FE34CB8" w14:textId="77777777" w:rsidR="004B5375" w:rsidRDefault="00000000">
      <w:pPr>
        <w:spacing w:after="199" w:line="259" w:lineRule="auto"/>
        <w:ind w:left="72" w:firstLine="0"/>
      </w:pPr>
      <w:r>
        <w:t xml:space="preserve"> </w:t>
      </w:r>
    </w:p>
    <w:p w14:paraId="0E03149A" w14:textId="77777777" w:rsidR="004B5375" w:rsidRDefault="00000000">
      <w:pPr>
        <w:pStyle w:val="Heading1"/>
        <w:ind w:left="21"/>
      </w:pPr>
      <w:r>
        <w:t xml:space="preserve">Prime Rib Carving Station </w:t>
      </w:r>
    </w:p>
    <w:p w14:paraId="3F77F2CA" w14:textId="4A9A0145" w:rsidR="005E6334" w:rsidRDefault="00000000" w:rsidP="005E6334">
      <w:pPr>
        <w:spacing w:after="170"/>
        <w:ind w:left="20" w:right="10"/>
      </w:pPr>
      <w:r>
        <w:t xml:space="preserve">A carving station with our wonderfully seasoned prime rib tended by one of our chefs. Served with horseradish sauce, fresh horseradish, au jus, and compound butter. </w:t>
      </w:r>
    </w:p>
    <w:p w14:paraId="76EC55E3" w14:textId="3EA6DBF0" w:rsidR="004B5375" w:rsidRDefault="004B5375" w:rsidP="005E6334">
      <w:pPr>
        <w:spacing w:after="170"/>
        <w:ind w:left="20" w:right="10"/>
      </w:pPr>
    </w:p>
    <w:p w14:paraId="63A7EF42" w14:textId="77777777" w:rsidR="004B5375" w:rsidRDefault="00000000">
      <w:pPr>
        <w:pStyle w:val="Heading1"/>
        <w:ind w:left="21" w:right="1"/>
      </w:pPr>
      <w:r>
        <w:t xml:space="preserve">Pasta Bar </w:t>
      </w:r>
    </w:p>
    <w:p w14:paraId="3C929251" w14:textId="77777777" w:rsidR="004B5375" w:rsidRDefault="00000000">
      <w:pPr>
        <w:ind w:left="20" w:right="10"/>
      </w:pPr>
      <w:r>
        <w:t xml:space="preserve">Two noodle types (spaghetti and penne) with our favorite sauces – Greek style Bolognese, vodka sauce, and creamy alfredo. Served with warmed bread and plenty of Parmesan.  </w:t>
      </w:r>
    </w:p>
    <w:p w14:paraId="5E03F102" w14:textId="3311FB6B" w:rsidR="004B5375" w:rsidRDefault="00000000">
      <w:pPr>
        <w:spacing w:after="161" w:line="259" w:lineRule="auto"/>
        <w:ind w:left="8" w:firstLine="0"/>
        <w:rPr>
          <w:i/>
        </w:rPr>
      </w:pPr>
      <w:r>
        <w:rPr>
          <w:i/>
        </w:rPr>
        <w:t xml:space="preserve">Proteins can also be added for an additional fee. </w:t>
      </w:r>
    </w:p>
    <w:p w14:paraId="5841D3C9" w14:textId="22506EA4" w:rsidR="004B5375" w:rsidRDefault="004B5375">
      <w:pPr>
        <w:spacing w:after="204" w:line="259" w:lineRule="auto"/>
        <w:ind w:left="72" w:firstLine="0"/>
      </w:pPr>
    </w:p>
    <w:p w14:paraId="70669BBC" w14:textId="77777777" w:rsidR="004B5375" w:rsidRDefault="00000000">
      <w:pPr>
        <w:pStyle w:val="Heading1"/>
        <w:ind w:left="21"/>
      </w:pPr>
      <w:r>
        <w:t xml:space="preserve">Pizza Station </w:t>
      </w:r>
    </w:p>
    <w:p w14:paraId="2B7173B5" w14:textId="6C4A6CD4" w:rsidR="004B5375" w:rsidRDefault="00000000">
      <w:pPr>
        <w:spacing w:after="175"/>
        <w:ind w:left="20" w:right="10"/>
      </w:pPr>
      <w:r>
        <w:t xml:space="preserve">A selection of house pizzas sliced to feed a crowd. Served with Parmesan and red pepper flakes. </w:t>
      </w:r>
    </w:p>
    <w:p w14:paraId="5E8F46E8" w14:textId="15265C49" w:rsidR="000D6F67" w:rsidRDefault="000D6F67">
      <w:pPr>
        <w:spacing w:after="175"/>
        <w:ind w:left="20" w:right="10"/>
      </w:pPr>
      <w:r>
        <w:t>Choose from Peperoni, Cheese, Margherita, or our house favorite, Tiger Flatbreads.</w:t>
      </w:r>
    </w:p>
    <w:p w14:paraId="523C6B57" w14:textId="72EEBD0C" w:rsidR="004F04AB" w:rsidRDefault="004F04AB">
      <w:pPr>
        <w:spacing w:after="175"/>
        <w:ind w:left="20" w:right="10"/>
      </w:pPr>
    </w:p>
    <w:p w14:paraId="4BD76A66" w14:textId="22199A68" w:rsidR="004F04AB" w:rsidRDefault="004F04AB">
      <w:pPr>
        <w:spacing w:after="175"/>
        <w:ind w:left="20" w:right="10"/>
      </w:pPr>
    </w:p>
    <w:p w14:paraId="4B4548F8" w14:textId="3C0D2CFB" w:rsidR="004F04AB" w:rsidRDefault="004F04AB">
      <w:pPr>
        <w:spacing w:after="175"/>
        <w:ind w:left="20" w:right="10"/>
      </w:pPr>
    </w:p>
    <w:p w14:paraId="60837FAF" w14:textId="2FC648FF" w:rsidR="004F04AB" w:rsidRDefault="004F04AB">
      <w:pPr>
        <w:spacing w:after="175"/>
        <w:ind w:left="20" w:right="10"/>
      </w:pPr>
    </w:p>
    <w:p w14:paraId="64EB321B" w14:textId="2DEE1CFC" w:rsidR="004F04AB" w:rsidRDefault="004F04AB">
      <w:pPr>
        <w:spacing w:after="175"/>
        <w:ind w:left="20" w:right="10"/>
      </w:pPr>
    </w:p>
    <w:p w14:paraId="4A94737B" w14:textId="77777777" w:rsidR="00AD6570" w:rsidRDefault="00AD6570">
      <w:pPr>
        <w:spacing w:after="175"/>
        <w:ind w:left="20" w:right="10"/>
      </w:pPr>
    </w:p>
    <w:p w14:paraId="22DACDF5" w14:textId="3F1C04C0" w:rsidR="004F04AB" w:rsidRDefault="004F04AB">
      <w:pPr>
        <w:spacing w:after="175"/>
        <w:ind w:left="20" w:right="10"/>
      </w:pPr>
    </w:p>
    <w:p w14:paraId="30EEFDF0" w14:textId="5B909EE7" w:rsidR="004F04AB" w:rsidRDefault="004F04AB">
      <w:pPr>
        <w:spacing w:after="175"/>
        <w:ind w:left="20" w:right="10"/>
      </w:pPr>
    </w:p>
    <w:p w14:paraId="562CDF08" w14:textId="12750AF4" w:rsidR="004F04AB" w:rsidRDefault="004F04AB">
      <w:pPr>
        <w:spacing w:after="175"/>
        <w:ind w:left="20" w:right="10"/>
      </w:pPr>
    </w:p>
    <w:p w14:paraId="2F31EC56" w14:textId="294473D7" w:rsidR="004F04AB" w:rsidRDefault="004F04AB">
      <w:pPr>
        <w:spacing w:after="175"/>
        <w:ind w:left="20" w:right="10"/>
      </w:pPr>
    </w:p>
    <w:p w14:paraId="62662B04" w14:textId="0C1D2B80" w:rsidR="004F04AB" w:rsidRDefault="004F04AB" w:rsidP="004F04AB">
      <w:pPr>
        <w:spacing w:after="0" w:line="259" w:lineRule="auto"/>
        <w:ind w:left="20"/>
        <w:rPr>
          <w:b/>
          <w:sz w:val="44"/>
        </w:rPr>
      </w:pPr>
      <w:r>
        <w:rPr>
          <w:b/>
          <w:sz w:val="44"/>
          <w:u w:val="single" w:color="000000"/>
        </w:rPr>
        <w:lastRenderedPageBreak/>
        <w:t>Additional Sides/Options</w:t>
      </w:r>
      <w:r>
        <w:rPr>
          <w:b/>
          <w:sz w:val="44"/>
        </w:rPr>
        <w:t xml:space="preserve">: </w:t>
      </w:r>
    </w:p>
    <w:p w14:paraId="033D7223" w14:textId="77777777" w:rsidR="004F04AB" w:rsidRDefault="004F04AB" w:rsidP="004F04AB">
      <w:pPr>
        <w:spacing w:after="0" w:line="259" w:lineRule="auto"/>
        <w:ind w:left="20"/>
        <w:rPr>
          <w:b/>
          <w:sz w:val="44"/>
        </w:rPr>
      </w:pPr>
    </w:p>
    <w:p w14:paraId="0D4431CB" w14:textId="2081B08C" w:rsidR="004F04AB" w:rsidRDefault="004F04AB" w:rsidP="004F04AB">
      <w:pPr>
        <w:pStyle w:val="Heading1"/>
        <w:ind w:left="21"/>
      </w:pPr>
      <w:r>
        <w:t xml:space="preserve">Rolls </w:t>
      </w:r>
    </w:p>
    <w:p w14:paraId="14AEB436" w14:textId="2A5EA1DC" w:rsidR="004F04AB" w:rsidRDefault="004F04AB" w:rsidP="004F04AB">
      <w:pPr>
        <w:spacing w:after="0" w:line="259" w:lineRule="auto"/>
        <w:ind w:left="20"/>
      </w:pPr>
    </w:p>
    <w:p w14:paraId="041BCD43" w14:textId="3A479D80" w:rsidR="004F04AB" w:rsidRDefault="004F04AB" w:rsidP="004F04AB">
      <w:pPr>
        <w:pStyle w:val="Heading1"/>
        <w:ind w:left="21"/>
      </w:pPr>
      <w:r>
        <w:t>Garden Salad</w:t>
      </w:r>
    </w:p>
    <w:p w14:paraId="399E3CD0" w14:textId="1A9A466E" w:rsidR="004F04AB" w:rsidRDefault="000D6F67" w:rsidP="004F04AB">
      <w:pPr>
        <w:spacing w:after="175"/>
        <w:ind w:left="20" w:right="10"/>
      </w:pPr>
      <w:r>
        <w:t xml:space="preserve">Our artisanal lettuce blend with cherry tomatoes, sliced cucumber, red onions, and bell peppers. Served with two dressing choices. Caesar or Greek salads are also available for a slight upcharge. </w:t>
      </w:r>
    </w:p>
    <w:p w14:paraId="37EC18E6" w14:textId="6EED5F79" w:rsidR="004F04AB" w:rsidRDefault="004F04AB" w:rsidP="004F04AB">
      <w:pPr>
        <w:spacing w:after="175"/>
        <w:ind w:left="0" w:right="10" w:firstLine="0"/>
        <w:jc w:val="both"/>
      </w:pPr>
    </w:p>
    <w:p w14:paraId="32C825F6" w14:textId="27F98F81" w:rsidR="004F04AB" w:rsidRDefault="004F04AB" w:rsidP="004F04AB">
      <w:pPr>
        <w:pStyle w:val="Heading1"/>
        <w:ind w:left="21"/>
      </w:pPr>
      <w:r>
        <w:t xml:space="preserve">Seasonal Vegetables </w:t>
      </w:r>
    </w:p>
    <w:p w14:paraId="43651C84" w14:textId="2C0828D2" w:rsidR="004F04AB" w:rsidRDefault="000D6F67" w:rsidP="004F04AB">
      <w:pPr>
        <w:spacing w:after="175"/>
        <w:ind w:left="20" w:right="10"/>
      </w:pPr>
      <w:r>
        <w:t>Seasonally available mixed vegetables, roasted to perfection</w:t>
      </w:r>
      <w:r w:rsidR="004F04AB">
        <w:t xml:space="preserve">. </w:t>
      </w:r>
    </w:p>
    <w:p w14:paraId="39D1E881" w14:textId="77777777" w:rsidR="004F04AB" w:rsidRDefault="004F04AB" w:rsidP="004F04AB">
      <w:pPr>
        <w:spacing w:after="175"/>
        <w:ind w:left="20" w:right="10"/>
      </w:pPr>
    </w:p>
    <w:p w14:paraId="561A9129" w14:textId="5CBEBC93" w:rsidR="004F04AB" w:rsidRDefault="004F04AB" w:rsidP="004F04AB">
      <w:pPr>
        <w:pStyle w:val="Heading1"/>
        <w:ind w:left="21"/>
      </w:pPr>
      <w:r>
        <w:t>Plates/Napkins/Silverware</w:t>
      </w:r>
    </w:p>
    <w:p w14:paraId="543FAC8F" w14:textId="6B8E8EBA" w:rsidR="004F04AB" w:rsidRDefault="004F04AB" w:rsidP="004F04AB">
      <w:pPr>
        <w:spacing w:after="175"/>
        <w:ind w:left="20" w:right="10"/>
      </w:pPr>
      <w:r>
        <w:t>A</w:t>
      </w:r>
      <w:r w:rsidR="000D6F67">
        <w:t>ll the disposable utensils, plates, and serving ware needed to feed your group.</w:t>
      </w:r>
    </w:p>
    <w:p w14:paraId="75BA7D24" w14:textId="35E88E53" w:rsidR="000D6F67" w:rsidRDefault="000D6F67" w:rsidP="004F04AB">
      <w:pPr>
        <w:spacing w:after="175"/>
        <w:ind w:left="20" w:right="10"/>
      </w:pPr>
      <w:r>
        <w:t>We also have disposable chafing dishes and chafing fuel that can be provided</w:t>
      </w:r>
      <w:r w:rsidR="00AD6570">
        <w:t>.</w:t>
      </w:r>
    </w:p>
    <w:p w14:paraId="0CF45B55" w14:textId="156092B0" w:rsidR="004F04AB" w:rsidRDefault="004F04AB" w:rsidP="004F04AB">
      <w:pPr>
        <w:spacing w:after="175"/>
        <w:ind w:left="20" w:right="10"/>
      </w:pPr>
    </w:p>
    <w:p w14:paraId="59495852" w14:textId="29C583C8" w:rsidR="004F04AB" w:rsidRDefault="004F04AB" w:rsidP="004F04AB">
      <w:pPr>
        <w:spacing w:after="175"/>
        <w:ind w:left="20" w:right="10"/>
      </w:pPr>
    </w:p>
    <w:p w14:paraId="34E8365E" w14:textId="4D879EC4" w:rsidR="004F04AB" w:rsidRDefault="004F04AB" w:rsidP="004F04AB">
      <w:pPr>
        <w:spacing w:after="175"/>
        <w:ind w:left="20" w:right="10"/>
        <w:jc w:val="both"/>
      </w:pPr>
    </w:p>
    <w:p w14:paraId="0B7434D7" w14:textId="77777777" w:rsidR="004F04AB" w:rsidRDefault="004F04AB" w:rsidP="004F04AB">
      <w:pPr>
        <w:spacing w:after="0" w:line="259" w:lineRule="auto"/>
        <w:ind w:left="20"/>
      </w:pPr>
    </w:p>
    <w:p w14:paraId="421CB55B" w14:textId="77777777" w:rsidR="004F04AB" w:rsidRDefault="004F04AB">
      <w:pPr>
        <w:spacing w:after="175"/>
        <w:ind w:left="20" w:right="10"/>
      </w:pPr>
    </w:p>
    <w:p w14:paraId="1203DF9E" w14:textId="0C3CB3DB" w:rsidR="004B5375" w:rsidRPr="000D6F67" w:rsidRDefault="004F04AB" w:rsidP="004F04AB">
      <w:pPr>
        <w:spacing w:after="161" w:line="259" w:lineRule="auto"/>
        <w:ind w:left="72" w:firstLine="0"/>
        <w:rPr>
          <w:i/>
          <w:iCs/>
        </w:rPr>
      </w:pPr>
      <w:r w:rsidRPr="000D6F67">
        <w:rPr>
          <w:i/>
          <w:iCs/>
        </w:rPr>
        <w:t xml:space="preserve">  Please contact us for a customized quote if choosing multiple options! </w:t>
      </w:r>
    </w:p>
    <w:sectPr w:rsidR="004B5375" w:rsidRPr="000D6F67">
      <w:pgSz w:w="12240" w:h="15840"/>
      <w:pgMar w:top="717" w:right="1449" w:bottom="8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5"/>
    <w:rsid w:val="000D6F67"/>
    <w:rsid w:val="004B5375"/>
    <w:rsid w:val="004F04AB"/>
    <w:rsid w:val="005E6334"/>
    <w:rsid w:val="009C251A"/>
    <w:rsid w:val="00A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84A97"/>
  <w15:docId w15:val="{088ADC77-B603-7649-9F35-F9B2001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0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P25 2021 Dinner Buffet Options.docx</dc:title>
  <dc:subject/>
  <dc:creator>Liz Lane</dc:creator>
  <cp:keywords/>
  <cp:lastModifiedBy>Emilios Papanastasiou</cp:lastModifiedBy>
  <cp:revision>2</cp:revision>
  <dcterms:created xsi:type="dcterms:W3CDTF">2023-10-05T15:49:00Z</dcterms:created>
  <dcterms:modified xsi:type="dcterms:W3CDTF">2023-10-05T15:49:00Z</dcterms:modified>
</cp:coreProperties>
</file>